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C8A9" w14:textId="672E91AA" w:rsidR="00D760DD" w:rsidRDefault="3E08A392" w:rsidP="7CAAC321">
      <w:pPr>
        <w:spacing w:before="360" w:after="0" w:line="276" w:lineRule="auto"/>
        <w:ind w:left="335" w:right="336"/>
        <w:jc w:val="center"/>
        <w:rPr>
          <w:rFonts w:ascii="Century Gothic" w:eastAsia="Century Gothic" w:hAnsi="Century Gothic" w:cs="Century Gothic"/>
          <w:b/>
          <w:bCs/>
          <w:color w:val="ED5A5A"/>
          <w:sz w:val="32"/>
          <w:szCs w:val="32"/>
        </w:rPr>
      </w:pPr>
      <w:r w:rsidRPr="7CAAC321">
        <w:rPr>
          <w:rFonts w:ascii="Century Gothic" w:eastAsia="Century Gothic" w:hAnsi="Century Gothic" w:cs="Century Gothic"/>
          <w:b/>
          <w:bCs/>
          <w:color w:val="ED5A5A"/>
          <w:sz w:val="32"/>
          <w:szCs w:val="32"/>
        </w:rPr>
        <w:t xml:space="preserve">RED DE TRABAJO SOBRE LOS MATRIMONIOS FORZADOS EN ESPAÑA </w:t>
      </w:r>
    </w:p>
    <w:p w14:paraId="3EC1DF71" w14:textId="32507DB5" w:rsidR="00C177CB" w:rsidRPr="00AD5CEF" w:rsidRDefault="00C177CB" w:rsidP="00C177CB">
      <w:pPr>
        <w:spacing w:before="360" w:after="0" w:line="276" w:lineRule="auto"/>
        <w:ind w:left="335" w:right="336"/>
        <w:jc w:val="center"/>
        <w:rPr>
          <w:rFonts w:ascii="Century Gothic" w:eastAsia="Century Gothic" w:hAnsi="Century Gothic" w:cs="Century Gothic"/>
          <w:b/>
          <w:bCs/>
          <w:color w:val="ED5A5A"/>
          <w:sz w:val="24"/>
          <w:szCs w:val="24"/>
        </w:rPr>
      </w:pPr>
      <w:r w:rsidRPr="00AD5CEF">
        <w:rPr>
          <w:rFonts w:ascii="Century Gothic" w:eastAsia="Century Gothic" w:hAnsi="Century Gothic" w:cs="Century Gothic"/>
          <w:b/>
          <w:bCs/>
          <w:color w:val="ED5A5A"/>
          <w:sz w:val="24"/>
          <w:szCs w:val="24"/>
        </w:rPr>
        <w:t>COMPROMISO DE ADHESIÓN</w:t>
      </w:r>
      <w:r w:rsidR="00732C77">
        <w:rPr>
          <w:rFonts w:ascii="Century Gothic" w:eastAsia="Century Gothic" w:hAnsi="Century Gothic" w:cs="Century Gothic"/>
          <w:b/>
          <w:bCs/>
          <w:color w:val="ED5A5A"/>
          <w:sz w:val="24"/>
          <w:szCs w:val="24"/>
        </w:rPr>
        <w:t xml:space="preserve"> (PARTICULARES)</w:t>
      </w:r>
    </w:p>
    <w:p w14:paraId="2012622C" w14:textId="77777777" w:rsidR="0013238E" w:rsidRDefault="0013238E" w:rsidP="0013238E">
      <w:pPr>
        <w:spacing w:after="200" w:line="276" w:lineRule="auto"/>
        <w:jc w:val="center"/>
        <w:rPr>
          <w:rFonts w:ascii="Arial" w:hAnsi="Arial" w:cs="Arial"/>
          <w:b/>
          <w:bCs/>
        </w:rPr>
      </w:pPr>
    </w:p>
    <w:p w14:paraId="62F649FF" w14:textId="77777777" w:rsidR="00EA020F" w:rsidRDefault="00EA020F" w:rsidP="0013238E">
      <w:pPr>
        <w:spacing w:after="200" w:line="36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A16D96A" w14:textId="33366CE6" w:rsidR="0013238E" w:rsidRDefault="0013238E" w:rsidP="0013238E">
      <w:pPr>
        <w:spacing w:after="200"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7828EEC1">
        <w:rPr>
          <w:rFonts w:ascii="Century Gothic" w:eastAsia="Century Gothic" w:hAnsi="Century Gothic" w:cs="Century Gothic"/>
          <w:sz w:val="20"/>
          <w:szCs w:val="20"/>
        </w:rPr>
        <w:t>D/Dª…………………………………………………………………… con documento de identificación………………………</w:t>
      </w:r>
      <w:proofErr w:type="gramStart"/>
      <w:r w:rsidRPr="7828EEC1"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 w:rsidRPr="7828EEC1">
        <w:rPr>
          <w:rFonts w:ascii="Century Gothic" w:eastAsia="Century Gothic" w:hAnsi="Century Gothic" w:cs="Century Gothic"/>
          <w:sz w:val="20"/>
          <w:szCs w:val="20"/>
        </w:rPr>
        <w:t>,</w:t>
      </w:r>
      <w:r w:rsidR="007817F8">
        <w:rPr>
          <w:rFonts w:ascii="Century Gothic" w:eastAsia="Century Gothic" w:hAnsi="Century Gothic" w:cs="Century Gothic"/>
          <w:sz w:val="20"/>
          <w:szCs w:val="20"/>
        </w:rPr>
        <w:t xml:space="preserve"> email de contacto. ……………..</w:t>
      </w:r>
      <w:r w:rsidRPr="7828EEC1">
        <w:rPr>
          <w:rFonts w:ascii="Century Gothic" w:eastAsia="Century Gothic" w:hAnsi="Century Gothic" w:cs="Century Gothic"/>
          <w:sz w:val="20"/>
          <w:szCs w:val="20"/>
        </w:rPr>
        <w:t xml:space="preserve"> y domicilio a estos efectos en……………………………………</w:t>
      </w:r>
      <w:proofErr w:type="gramStart"/>
      <w:r w:rsidRPr="7828EEC1"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 w:rsidRPr="7828EEC1">
        <w:rPr>
          <w:rFonts w:ascii="Century Gothic" w:eastAsia="Century Gothic" w:hAnsi="Century Gothic" w:cs="Century Gothic"/>
          <w:sz w:val="20"/>
          <w:szCs w:val="20"/>
        </w:rPr>
        <w:t>,</w:t>
      </w:r>
    </w:p>
    <w:p w14:paraId="1E1B1328" w14:textId="77777777" w:rsidR="00E44EA2" w:rsidRDefault="00E44EA2" w:rsidP="0013238E">
      <w:pPr>
        <w:spacing w:after="200" w:line="36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99F77B9" w14:textId="77777777" w:rsidR="0013238E" w:rsidRPr="0013238E" w:rsidRDefault="0013238E" w:rsidP="0013238E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56AEBB05" w14:textId="77777777" w:rsidR="00AD5CEF" w:rsidRDefault="00AD5CEF" w:rsidP="0013238E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sectPr w:rsidR="00AD5CEF">
          <w:headerReference w:type="default" r:id="rId7"/>
          <w:foot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40DD75A7" w14:textId="20ADF684" w:rsidR="00E44EA2" w:rsidRDefault="0013238E" w:rsidP="00E44EA2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  <w:r w:rsidRPr="0013238E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CERTIFICA QUE</w:t>
      </w:r>
    </w:p>
    <w:p w14:paraId="4CD6FB4C" w14:textId="6E73682D" w:rsidR="00E44EA2" w:rsidRDefault="00E44EA2" w:rsidP="00E44EA2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5C7070D2" w14:textId="77777777" w:rsidR="00E44EA2" w:rsidRDefault="00E44EA2" w:rsidP="00E44EA2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0B5AFF93" w14:textId="3D0B6E70" w:rsidR="00E44EA2" w:rsidRDefault="00E44EA2" w:rsidP="00E44EA2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7A9895D3" w14:textId="789B7323" w:rsidR="00E44EA2" w:rsidRDefault="00E44EA2" w:rsidP="00E44EA2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7E9CF68E" w14:textId="66AB94B4" w:rsidR="00E44EA2" w:rsidRDefault="00E44EA2" w:rsidP="00E44EA2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2E1215F5" w14:textId="06E126AF" w:rsidR="00E44EA2" w:rsidRDefault="00E44EA2" w:rsidP="00E44EA2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0695B06A" w14:textId="379D85C2" w:rsidR="00E44EA2" w:rsidRDefault="00E44EA2" w:rsidP="00E44EA2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3121469C" w14:textId="649E8E0F" w:rsidR="00E44EA2" w:rsidRDefault="00E44EA2" w:rsidP="00E44EA2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39681933" w14:textId="77777777" w:rsidR="00E44EA2" w:rsidRDefault="00E44EA2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1065CF57" w14:textId="09D9E2B8" w:rsidR="00E44EA2" w:rsidRDefault="00E44EA2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1FA90B11" w14:textId="77777777" w:rsidR="00E44EA2" w:rsidRDefault="00E44EA2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42A14BA0" w14:textId="77777777" w:rsidR="00E44EA2" w:rsidRDefault="00E44EA2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61BC062A" w14:textId="27C2D614" w:rsidR="00DD4C0A" w:rsidRDefault="00DD4C0A" w:rsidP="00460308">
      <w:pPr>
        <w:widowControl w:val="0"/>
        <w:spacing w:after="200"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C177CB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1.-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</w:t>
      </w:r>
      <w:r w:rsidR="0013238E" w:rsidRPr="00C645D6">
        <w:rPr>
          <w:rFonts w:ascii="Century Gothic" w:eastAsia="Century Gothic" w:hAnsi="Century Gothic" w:cs="Century Gothic"/>
          <w:sz w:val="20"/>
          <w:szCs w:val="20"/>
        </w:rPr>
        <w:t xml:space="preserve">onoce que la creación y consolidación de la </w:t>
      </w:r>
      <w:r w:rsidR="0013238E" w:rsidRPr="00C645D6">
        <w:rPr>
          <w:rFonts w:ascii="Century Gothic" w:eastAsia="Century Gothic" w:hAnsi="Century Gothic" w:cs="Century Gothic"/>
          <w:i/>
          <w:iCs/>
          <w:sz w:val="20"/>
          <w:szCs w:val="20"/>
        </w:rPr>
        <w:t>Red de trabajo sobre los matrimonios forzados en España</w:t>
      </w:r>
      <w:r w:rsidR="0013238E" w:rsidRPr="00C645D6">
        <w:rPr>
          <w:rFonts w:ascii="Century Gothic" w:eastAsia="Century Gothic" w:hAnsi="Century Gothic" w:cs="Century Gothic"/>
          <w:sz w:val="20"/>
          <w:szCs w:val="20"/>
        </w:rPr>
        <w:t xml:space="preserve"> se ha realizado dentro del programa </w:t>
      </w:r>
      <w:r w:rsidR="0013238E" w:rsidRPr="00C645D6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 xml:space="preserve">“NO ACEPTO” Estudio y </w:t>
      </w:r>
      <w:proofErr w:type="spellStart"/>
      <w:r w:rsidR="0013238E" w:rsidRPr="00C645D6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visibilización</w:t>
      </w:r>
      <w:proofErr w:type="spellEnd"/>
      <w:r w:rsidR="0013238E" w:rsidRPr="00C645D6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 xml:space="preserve"> de los matrimonios forzados en España,</w:t>
      </w:r>
      <w:r w:rsidR="0013238E" w:rsidRPr="00C645D6">
        <w:rPr>
          <w:rFonts w:ascii="Century Gothic" w:eastAsia="Century Gothic" w:hAnsi="Century Gothic" w:cs="Century Gothic"/>
          <w:sz w:val="20"/>
          <w:szCs w:val="20"/>
        </w:rPr>
        <w:t xml:space="preserve"> subvencionado por el actual Ministerio de Derechos Sociales y Agenda 2030, siendo su </w:t>
      </w:r>
      <w:r w:rsidR="0013238E" w:rsidRPr="00C645D6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OBJETIVO PRINCIPAL</w:t>
      </w:r>
      <w:r w:rsidR="0013238E" w:rsidRPr="00C645D6">
        <w:rPr>
          <w:rFonts w:ascii="Century Gothic" w:eastAsia="Century Gothic" w:hAnsi="Century Gothic" w:cs="Century Gothic"/>
          <w:sz w:val="20"/>
          <w:szCs w:val="20"/>
        </w:rPr>
        <w:t xml:space="preserve"> mejorar la respuesta de las y los profesionales frente a los matrimonios </w:t>
      </w:r>
      <w:proofErr w:type="gramStart"/>
      <w:r w:rsidR="0013238E" w:rsidRPr="00C645D6">
        <w:rPr>
          <w:rFonts w:ascii="Century Gothic" w:eastAsia="Century Gothic" w:hAnsi="Century Gothic" w:cs="Century Gothic"/>
          <w:sz w:val="20"/>
          <w:szCs w:val="20"/>
        </w:rPr>
        <w:t>forzados,  mediante</w:t>
      </w:r>
      <w:proofErr w:type="gramEnd"/>
      <w:r w:rsidR="0013238E" w:rsidRPr="00C645D6">
        <w:rPr>
          <w:rFonts w:ascii="Century Gothic" w:eastAsia="Century Gothic" w:hAnsi="Century Gothic" w:cs="Century Gothic"/>
          <w:sz w:val="20"/>
          <w:szCs w:val="20"/>
        </w:rPr>
        <w:t xml:space="preserve"> el trabajo en red y el fortalecimiento de la coordinación entre profesionales, activistas y personas  expertas, entre sí y con las instituciones públicas, el aumento de la identificación de situaciones de riesgo de matrimonios forzados y el refuerzo en la intervención y toma de decisiones de las y los profesionales frente a los matrimonios forzados.</w:t>
      </w:r>
    </w:p>
    <w:p w14:paraId="0432A263" w14:textId="7590199C" w:rsidR="00DD4C0A" w:rsidRDefault="00DD4C0A" w:rsidP="00460308">
      <w:pPr>
        <w:widowControl w:val="0"/>
        <w:spacing w:after="200" w:line="360" w:lineRule="auto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C177CB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2.-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13238E" w:rsidRPr="00DD4C0A">
        <w:rPr>
          <w:rFonts w:ascii="Century Gothic" w:eastAsia="Century Gothic" w:hAnsi="Century Gothic" w:cs="Century Gothic"/>
          <w:sz w:val="20"/>
          <w:szCs w:val="20"/>
        </w:rPr>
        <w:t xml:space="preserve">Ha </w:t>
      </w:r>
      <w:r w:rsidRPr="00DD4C0A">
        <w:rPr>
          <w:rFonts w:ascii="Century Gothic" w:eastAsia="Century Gothic" w:hAnsi="Century Gothic" w:cs="Century Gothic"/>
          <w:sz w:val="20"/>
          <w:szCs w:val="20"/>
        </w:rPr>
        <w:t>leído</w:t>
      </w:r>
      <w:r w:rsidR="0013238E" w:rsidRPr="00DD4C0A">
        <w:rPr>
          <w:rFonts w:ascii="Century Gothic" w:eastAsia="Century Gothic" w:hAnsi="Century Gothic" w:cs="Century Gothic"/>
          <w:sz w:val="20"/>
          <w:szCs w:val="20"/>
        </w:rPr>
        <w:t xml:space="preserve"> y comparte la </w:t>
      </w:r>
      <w:r w:rsidR="0013238E" w:rsidRPr="00DD4C0A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MISIÓN y OBJETIVOS</w:t>
      </w:r>
      <w:r w:rsidR="0013238E" w:rsidRPr="00DD4C0A">
        <w:rPr>
          <w:rFonts w:ascii="Century Gothic" w:eastAsia="Century Gothic" w:hAnsi="Century Gothic" w:cs="Century Gothic"/>
          <w:sz w:val="20"/>
          <w:szCs w:val="20"/>
        </w:rPr>
        <w:t xml:space="preserve"> de la </w:t>
      </w:r>
      <w:r w:rsidR="0013238E" w:rsidRPr="00DD4C0A">
        <w:rPr>
          <w:rFonts w:ascii="Century Gothic" w:eastAsia="Century Gothic" w:hAnsi="Century Gothic" w:cs="Century Gothic"/>
          <w:i/>
          <w:iCs/>
          <w:sz w:val="20"/>
          <w:szCs w:val="20"/>
        </w:rPr>
        <w:t>Red de trabajo sobre los matrimonios forzados en España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.</w:t>
      </w:r>
    </w:p>
    <w:p w14:paraId="2B1FC910" w14:textId="1DE12C2D" w:rsidR="00EA020F" w:rsidRDefault="00DD4C0A" w:rsidP="00460308">
      <w:pPr>
        <w:widowControl w:val="0"/>
        <w:spacing w:after="200" w:line="360" w:lineRule="auto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C177CB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3.-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13238E" w:rsidRPr="548D2114">
        <w:rPr>
          <w:rFonts w:ascii="Century Gothic" w:eastAsia="Century Gothic" w:hAnsi="Century Gothic" w:cs="Century Gothic"/>
          <w:sz w:val="20"/>
          <w:szCs w:val="20"/>
        </w:rPr>
        <w:t xml:space="preserve">Conoce y se compromete a participar en el desarrollo de las </w:t>
      </w:r>
      <w:r w:rsidR="0013238E" w:rsidRPr="0013238E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ACCIONES</w:t>
      </w:r>
      <w:r w:rsidR="0013238E" w:rsidRPr="548D2114">
        <w:rPr>
          <w:rFonts w:ascii="Century Gothic" w:eastAsia="Century Gothic" w:hAnsi="Century Gothic" w:cs="Century Gothic"/>
          <w:sz w:val="20"/>
          <w:szCs w:val="20"/>
        </w:rPr>
        <w:t xml:space="preserve"> que se propongan y desarrollen desde la </w:t>
      </w:r>
      <w:r w:rsidR="0013238E" w:rsidRPr="548D2114">
        <w:rPr>
          <w:rFonts w:ascii="Century Gothic" w:eastAsia="Century Gothic" w:hAnsi="Century Gothic" w:cs="Century Gothic"/>
          <w:i/>
          <w:iCs/>
          <w:sz w:val="20"/>
          <w:szCs w:val="20"/>
        </w:rPr>
        <w:t>Red de trabajo sobre los matrimonios forzados en Españ</w:t>
      </w:r>
      <w:r w:rsidR="00E44EA2">
        <w:rPr>
          <w:rFonts w:ascii="Century Gothic" w:eastAsia="Century Gothic" w:hAnsi="Century Gothic" w:cs="Century Gothic"/>
          <w:i/>
          <w:iCs/>
          <w:sz w:val="20"/>
          <w:szCs w:val="20"/>
        </w:rPr>
        <w:t>a.</w:t>
      </w:r>
    </w:p>
    <w:p w14:paraId="7598BA51" w14:textId="77777777" w:rsidR="00E44EA2" w:rsidRDefault="00E44EA2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  <w:sectPr w:rsidR="00E44EA2" w:rsidSect="00E44EA2">
          <w:type w:val="continuous"/>
          <w:pgSz w:w="11906" w:h="16838"/>
          <w:pgMar w:top="1440" w:right="1440" w:bottom="1440" w:left="1440" w:header="720" w:footer="720" w:gutter="0"/>
          <w:cols w:num="2" w:sep="1" w:space="567" w:equalWidth="0">
            <w:col w:w="1701" w:space="567"/>
            <w:col w:w="6758"/>
          </w:cols>
          <w:docGrid w:linePitch="360"/>
        </w:sectPr>
      </w:pPr>
    </w:p>
    <w:p w14:paraId="62687BD5" w14:textId="5D639124" w:rsidR="00E44EA2" w:rsidRDefault="00E44EA2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4FC3E818" w14:textId="77777777" w:rsidR="00E44EA2" w:rsidRDefault="00E44EA2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7BBCFF59" w14:textId="1C9CF125" w:rsidR="00EA020F" w:rsidRDefault="00EA020F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0BF99D36" w14:textId="77777777" w:rsidR="00EA020F" w:rsidRDefault="00EA020F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5B0CE9BC" w14:textId="77777777" w:rsidR="00E44EA2" w:rsidRDefault="00E44EA2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4165E83B" w14:textId="0210D6CB" w:rsidR="00E44EA2" w:rsidRDefault="00E44EA2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sectPr w:rsidR="00E44EA2" w:rsidSect="00DD4C0A">
          <w:type w:val="continuous"/>
          <w:pgSz w:w="11906" w:h="16838"/>
          <w:pgMar w:top="1440" w:right="1440" w:bottom="1440" w:left="1440" w:header="720" w:footer="720" w:gutter="0"/>
          <w:cols w:num="2" w:space="567" w:equalWidth="0">
            <w:col w:w="1701" w:space="567"/>
            <w:col w:w="6758"/>
          </w:cols>
          <w:docGrid w:linePitch="360"/>
        </w:sectPr>
      </w:pPr>
    </w:p>
    <w:p w14:paraId="595B6F26" w14:textId="77777777" w:rsidR="00EA020F" w:rsidRDefault="00EA020F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2F9F8AD1" w14:textId="77777777" w:rsidR="00EA020F" w:rsidRDefault="00EA020F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2A5E79A8" w14:textId="77777777" w:rsidR="00EA020F" w:rsidRDefault="00EA020F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622EA7B0" w14:textId="77777777" w:rsidR="00EA020F" w:rsidRDefault="00EA020F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709500DF" w14:textId="77777777" w:rsidR="00EA020F" w:rsidRDefault="00EA020F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405EA1F1" w14:textId="77777777" w:rsidR="00EA020F" w:rsidRDefault="00EA020F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450CA545" w14:textId="77777777" w:rsidR="00EA020F" w:rsidRDefault="00EA020F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0B71F358" w14:textId="77777777" w:rsidR="00EA020F" w:rsidRDefault="00EA020F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36DF3486" w14:textId="77777777" w:rsidR="00EA020F" w:rsidRDefault="00EA020F" w:rsidP="00DD4C0A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0387F012" w14:textId="77777777" w:rsidR="00EA020F" w:rsidRDefault="00EA020F" w:rsidP="00460308">
      <w:pPr>
        <w:widowControl w:val="0"/>
        <w:spacing w:after="200"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3E810148" w14:textId="49DB32BF" w:rsidR="00DD4C0A" w:rsidRDefault="00DD4C0A" w:rsidP="00460308">
      <w:pPr>
        <w:widowControl w:val="0"/>
        <w:spacing w:after="200" w:line="36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C177CB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4.-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13238E" w:rsidRPr="00DD4C0A">
        <w:rPr>
          <w:rFonts w:ascii="Century Gothic" w:eastAsia="Century Gothic" w:hAnsi="Century Gothic" w:cs="Century Gothic"/>
          <w:sz w:val="20"/>
          <w:szCs w:val="20"/>
        </w:rPr>
        <w:t xml:space="preserve">Conoce que la Plataforma NO ACEPTO es una </w:t>
      </w:r>
      <w:r w:rsidR="0013238E" w:rsidRPr="00DD4C0A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HERRAMIENTA</w:t>
      </w:r>
      <w:r w:rsidR="0013238E" w:rsidRPr="00DD4C0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13238E" w:rsidRPr="00DD4C0A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DE TRABAJO</w:t>
      </w:r>
      <w:r w:rsidR="0013238E" w:rsidRPr="00DD4C0A">
        <w:rPr>
          <w:rFonts w:ascii="Century Gothic" w:eastAsia="Century Gothic" w:hAnsi="Century Gothic" w:cs="Century Gothic"/>
          <w:sz w:val="20"/>
          <w:szCs w:val="20"/>
        </w:rPr>
        <w:t xml:space="preserve"> de la Red, configurada con una estructura divida en, una parte pública, donde se recoge información general sobre la problemática de los matrimonios forzados, y una parte privada, pensada como espacio de intercambio y comunicación entre las y los miembros de </w:t>
      </w:r>
      <w:r w:rsidR="00E87BBE">
        <w:rPr>
          <w:rFonts w:ascii="Century Gothic" w:eastAsia="Century Gothic" w:hAnsi="Century Gothic" w:cs="Century Gothic"/>
          <w:sz w:val="20"/>
          <w:szCs w:val="20"/>
        </w:rPr>
        <w:t>esta.</w:t>
      </w:r>
    </w:p>
    <w:p w14:paraId="0404E381" w14:textId="14DDD84A" w:rsidR="0013238E" w:rsidRPr="00DD4C0A" w:rsidRDefault="00DD4C0A" w:rsidP="00460308">
      <w:pPr>
        <w:widowControl w:val="0"/>
        <w:spacing w:after="200" w:line="36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C177CB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 xml:space="preserve">5.- </w:t>
      </w:r>
      <w:r w:rsidR="0013238E" w:rsidRPr="00DD4C0A">
        <w:rPr>
          <w:rFonts w:ascii="Century Gothic" w:eastAsia="Century Gothic" w:hAnsi="Century Gothic" w:cs="Century Gothic"/>
          <w:sz w:val="20"/>
          <w:szCs w:val="20"/>
        </w:rPr>
        <w:t xml:space="preserve">Autoriza a la Federación de Mujeres Progresistas, como </w:t>
      </w:r>
      <w:r w:rsidR="00E87BBE" w:rsidRPr="00E87BBE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ENTIDAD COORDINADORA</w:t>
      </w:r>
      <w:r w:rsidR="0013238E" w:rsidRPr="00DD4C0A">
        <w:rPr>
          <w:rFonts w:ascii="Century Gothic" w:eastAsia="Century Gothic" w:hAnsi="Century Gothic" w:cs="Century Gothic"/>
          <w:sz w:val="20"/>
          <w:szCs w:val="20"/>
        </w:rPr>
        <w:t xml:space="preserve"> que se encarga de la dinamización y sistematización del contenido, a fin de que sus datos e imágenes intercambiadas sean utilizadas para desarrollo del proyecto y de la propia entidad</w:t>
      </w:r>
      <w:r w:rsidR="00E87BBE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346C8616" w14:textId="4AC64463" w:rsidR="00DD4C0A" w:rsidRPr="008208F9" w:rsidRDefault="00DD4C0A" w:rsidP="008208F9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sectPr w:rsidR="00DD4C0A" w:rsidRPr="008208F9" w:rsidSect="00E44EA2">
          <w:type w:val="continuous"/>
          <w:pgSz w:w="11906" w:h="16838"/>
          <w:pgMar w:top="1440" w:right="1440" w:bottom="1440" w:left="1440" w:header="720" w:footer="720" w:gutter="0"/>
          <w:cols w:num="2" w:sep="1" w:space="567" w:equalWidth="0">
            <w:col w:w="1701" w:space="567"/>
            <w:col w:w="6758"/>
          </w:cols>
          <w:docGrid w:linePitch="360"/>
        </w:sectPr>
      </w:pPr>
    </w:p>
    <w:p w14:paraId="55ADB18C" w14:textId="0930627C" w:rsidR="0013238E" w:rsidRDefault="0013238E" w:rsidP="0013238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381217A" w14:textId="77777777" w:rsidR="0013238E" w:rsidRPr="00FA5C60" w:rsidRDefault="0013238E" w:rsidP="00DD4C0A">
      <w:pPr>
        <w:spacing w:before="111" w:after="200" w:line="360" w:lineRule="auto"/>
        <w:ind w:right="155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BEE0217" w14:textId="7FC1AD3D" w:rsidR="0013238E" w:rsidRPr="00FA5C60" w:rsidRDefault="0013238E" w:rsidP="51C6835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right"/>
        <w:rPr>
          <w:rFonts w:ascii="Century Gothic" w:eastAsia="Century Gothic" w:hAnsi="Century Gothic" w:cs="Century Gothic"/>
          <w:sz w:val="20"/>
          <w:szCs w:val="20"/>
        </w:rPr>
      </w:pPr>
      <w:r w:rsidRPr="51C68352">
        <w:rPr>
          <w:rFonts w:ascii="Century Gothic" w:eastAsia="Century Gothic" w:hAnsi="Century Gothic" w:cs="Century Gothic"/>
          <w:sz w:val="20"/>
          <w:szCs w:val="20"/>
        </w:rPr>
        <w:t xml:space="preserve">En …………………..., a </w:t>
      </w:r>
      <w:proofErr w:type="gramStart"/>
      <w:r w:rsidRPr="51C68352">
        <w:rPr>
          <w:rFonts w:ascii="Century Gothic" w:eastAsia="Century Gothic" w:hAnsi="Century Gothic" w:cs="Century Gothic"/>
          <w:sz w:val="20"/>
          <w:szCs w:val="20"/>
        </w:rPr>
        <w:t>…....</w:t>
      </w:r>
      <w:proofErr w:type="gramEnd"/>
      <w:r w:rsidRPr="51C68352">
        <w:rPr>
          <w:rFonts w:ascii="Century Gothic" w:eastAsia="Century Gothic" w:hAnsi="Century Gothic" w:cs="Century Gothic"/>
          <w:sz w:val="20"/>
          <w:szCs w:val="20"/>
        </w:rPr>
        <w:t>. de……………………… de 202</w:t>
      </w:r>
      <w:r w:rsidR="5FD70B08" w:rsidRPr="51C68352">
        <w:rPr>
          <w:rFonts w:ascii="Century Gothic" w:eastAsia="Century Gothic" w:hAnsi="Century Gothic" w:cs="Century Gothic"/>
          <w:sz w:val="20"/>
          <w:szCs w:val="20"/>
        </w:rPr>
        <w:t>3</w:t>
      </w:r>
    </w:p>
    <w:p w14:paraId="6AAACB7C" w14:textId="77777777" w:rsidR="0013238E" w:rsidRDefault="0013238E" w:rsidP="0013238E">
      <w:pPr>
        <w:spacing w:after="200" w:line="36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354D50BB" w14:textId="77777777" w:rsidR="0013238E" w:rsidRPr="00FA5C60" w:rsidRDefault="0013238E" w:rsidP="0013238E">
      <w:pPr>
        <w:spacing w:after="200" w:line="36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5A0D7A43" w14:textId="65853438" w:rsidR="00537E83" w:rsidRDefault="0013238E" w:rsidP="00C177C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548D2114">
        <w:rPr>
          <w:rFonts w:ascii="Century Gothic" w:eastAsia="Century Gothic" w:hAnsi="Century Gothic" w:cs="Century Gothic"/>
          <w:sz w:val="20"/>
          <w:szCs w:val="20"/>
        </w:rPr>
        <w:t>Fdo. ……………………….</w:t>
      </w:r>
    </w:p>
    <w:p w14:paraId="6FDC7976" w14:textId="77777777" w:rsidR="00732C77" w:rsidRDefault="00732C77" w:rsidP="00C177C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6012C127" w14:textId="77777777" w:rsidR="00732C77" w:rsidRDefault="00732C77" w:rsidP="00C177C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7E26C9A3" w14:textId="77777777" w:rsidR="00732C77" w:rsidRDefault="00732C77" w:rsidP="00C177C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91BA2E2" w14:textId="77777777" w:rsidR="00732C77" w:rsidRDefault="00732C77" w:rsidP="00C177C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71A32A21" w14:textId="77777777" w:rsidR="00732C77" w:rsidRDefault="00732C77" w:rsidP="00C177C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058257A" w14:textId="77777777" w:rsidR="00732C77" w:rsidRDefault="00732C77" w:rsidP="00C177C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590191D" w14:textId="77777777" w:rsidR="00732C77" w:rsidRDefault="00732C77" w:rsidP="00C177C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4A14816" w14:textId="77777777" w:rsidR="00732C77" w:rsidRDefault="00732C77" w:rsidP="00C177C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3D04F318" w14:textId="77777777" w:rsidR="00732C77" w:rsidRDefault="00732C77" w:rsidP="00C177C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467E766E" w14:textId="77777777" w:rsidR="00732C77" w:rsidRDefault="00732C77" w:rsidP="00732C77">
      <w:pPr>
        <w:spacing w:before="360" w:after="0" w:line="276" w:lineRule="auto"/>
        <w:ind w:left="335" w:right="336"/>
        <w:jc w:val="center"/>
        <w:rPr>
          <w:rFonts w:ascii="Century Gothic" w:eastAsia="Century Gothic" w:hAnsi="Century Gothic" w:cs="Century Gothic"/>
          <w:b/>
          <w:bCs/>
          <w:color w:val="ED5A5A"/>
          <w:sz w:val="32"/>
          <w:szCs w:val="32"/>
        </w:rPr>
      </w:pPr>
      <w:r w:rsidRPr="7CAAC321">
        <w:rPr>
          <w:rFonts w:ascii="Century Gothic" w:eastAsia="Century Gothic" w:hAnsi="Century Gothic" w:cs="Century Gothic"/>
          <w:b/>
          <w:bCs/>
          <w:color w:val="ED5A5A"/>
          <w:sz w:val="32"/>
          <w:szCs w:val="32"/>
        </w:rPr>
        <w:t xml:space="preserve">RED DE TRABAJO SOBRE LOS MATRIMONIOS FORZADOS EN ESPAÑA </w:t>
      </w:r>
    </w:p>
    <w:p w14:paraId="7C922A5B" w14:textId="62EAA78E" w:rsidR="00732C77" w:rsidRPr="00AD5CEF" w:rsidRDefault="00732C77" w:rsidP="00732C77">
      <w:pPr>
        <w:spacing w:before="360" w:after="0" w:line="276" w:lineRule="auto"/>
        <w:ind w:left="335" w:right="336"/>
        <w:jc w:val="center"/>
        <w:rPr>
          <w:rFonts w:ascii="Century Gothic" w:eastAsia="Century Gothic" w:hAnsi="Century Gothic" w:cs="Century Gothic"/>
          <w:b/>
          <w:bCs/>
          <w:color w:val="ED5A5A"/>
          <w:sz w:val="24"/>
          <w:szCs w:val="24"/>
        </w:rPr>
      </w:pPr>
      <w:r w:rsidRPr="00AD5CEF">
        <w:rPr>
          <w:rFonts w:ascii="Century Gothic" w:eastAsia="Century Gothic" w:hAnsi="Century Gothic" w:cs="Century Gothic"/>
          <w:b/>
          <w:bCs/>
          <w:color w:val="ED5A5A"/>
          <w:sz w:val="24"/>
          <w:szCs w:val="24"/>
        </w:rPr>
        <w:t>COMPROMISO DE ADHESIÓN</w:t>
      </w:r>
      <w:r>
        <w:rPr>
          <w:rFonts w:ascii="Century Gothic" w:eastAsia="Century Gothic" w:hAnsi="Century Gothic" w:cs="Century Gothic"/>
          <w:b/>
          <w:bCs/>
          <w:color w:val="ED5A5A"/>
          <w:sz w:val="24"/>
          <w:szCs w:val="24"/>
        </w:rPr>
        <w:t xml:space="preserve"> (ORGANIZACIONES / ENTIDADES)</w:t>
      </w:r>
    </w:p>
    <w:p w14:paraId="0E6FE171" w14:textId="77777777" w:rsidR="00732C77" w:rsidRDefault="00732C77" w:rsidP="00732C77">
      <w:pPr>
        <w:spacing w:after="200" w:line="276" w:lineRule="auto"/>
        <w:jc w:val="center"/>
        <w:rPr>
          <w:rFonts w:ascii="Arial" w:hAnsi="Arial" w:cs="Arial"/>
          <w:b/>
          <w:bCs/>
        </w:rPr>
      </w:pPr>
    </w:p>
    <w:p w14:paraId="7528739B" w14:textId="77777777" w:rsidR="00732C77" w:rsidRDefault="00732C77" w:rsidP="00732C77">
      <w:pPr>
        <w:spacing w:after="200" w:line="36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BE7ED0F" w14:textId="77777777" w:rsidR="00732C77" w:rsidRPr="00FA5C60" w:rsidRDefault="00732C77" w:rsidP="00732C7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7828EEC1">
        <w:rPr>
          <w:rFonts w:ascii="Century Gothic" w:eastAsia="Century Gothic" w:hAnsi="Century Gothic" w:cs="Century Gothic"/>
          <w:sz w:val="20"/>
          <w:szCs w:val="20"/>
        </w:rPr>
        <w:t>D/Dª…………………………………………………………………… con documento de identificación………………………</w:t>
      </w:r>
      <w:proofErr w:type="gramStart"/>
      <w:r w:rsidRPr="7828EEC1"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 w:rsidRPr="7828EEC1"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email de contacto, </w:t>
      </w:r>
      <w:r w:rsidRPr="7828EEC1">
        <w:rPr>
          <w:rFonts w:ascii="Century Gothic" w:eastAsia="Century Gothic" w:hAnsi="Century Gothic" w:cs="Century Gothic"/>
          <w:sz w:val="20"/>
          <w:szCs w:val="20"/>
        </w:rPr>
        <w:t>en calidad de …</w:t>
      </w:r>
      <w:r>
        <w:rPr>
          <w:rFonts w:ascii="Century Gothic" w:eastAsia="Century Gothic" w:hAnsi="Century Gothic" w:cs="Century Gothic"/>
          <w:sz w:val="20"/>
          <w:szCs w:val="20"/>
        </w:rPr>
        <w:t>…………</w:t>
      </w:r>
      <w:r w:rsidRPr="7828EEC1">
        <w:rPr>
          <w:rFonts w:ascii="Century Gothic" w:eastAsia="Century Gothic" w:hAnsi="Century Gothic" w:cs="Century Gothic"/>
          <w:sz w:val="20"/>
          <w:szCs w:val="20"/>
        </w:rPr>
        <w:t xml:space="preserve">..... </w:t>
      </w:r>
      <w:proofErr w:type="gramStart"/>
      <w:r w:rsidRPr="7828EEC1">
        <w:rPr>
          <w:rFonts w:ascii="Century Gothic" w:eastAsia="Century Gothic" w:hAnsi="Century Gothic" w:cs="Century Gothic"/>
          <w:sz w:val="20"/>
          <w:szCs w:val="20"/>
        </w:rPr>
        <w:t>y  en</w:t>
      </w:r>
      <w:proofErr w:type="gramEnd"/>
      <w:r w:rsidRPr="7828EEC1">
        <w:rPr>
          <w:rFonts w:ascii="Century Gothic" w:eastAsia="Century Gothic" w:hAnsi="Century Gothic" w:cs="Century Gothic"/>
          <w:sz w:val="20"/>
          <w:szCs w:val="20"/>
        </w:rPr>
        <w:t xml:space="preserve"> representación de……………………………………………………………………..…… con CIF………………….  y domicilio social en……………………………………</w:t>
      </w:r>
      <w:proofErr w:type="gramStart"/>
      <w:r w:rsidRPr="7828EEC1"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 w:rsidRPr="7828EEC1">
        <w:rPr>
          <w:rFonts w:ascii="Century Gothic" w:eastAsia="Century Gothic" w:hAnsi="Century Gothic" w:cs="Century Gothic"/>
          <w:sz w:val="20"/>
          <w:szCs w:val="20"/>
        </w:rPr>
        <w:t>,</w:t>
      </w:r>
    </w:p>
    <w:p w14:paraId="7B7E13B7" w14:textId="77777777" w:rsidR="00732C77" w:rsidRDefault="00732C77" w:rsidP="00732C77">
      <w:pPr>
        <w:spacing w:after="200" w:line="36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EC74752" w14:textId="77777777" w:rsidR="00732C77" w:rsidRPr="0013238E" w:rsidRDefault="00732C77" w:rsidP="00732C77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2E07E7BC" w14:textId="77777777" w:rsidR="00732C77" w:rsidRDefault="00732C77" w:rsidP="00732C77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sectPr w:rsidR="00732C77" w:rsidSect="00732C77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051F410" w14:textId="77777777" w:rsidR="00732C77" w:rsidRDefault="00732C77" w:rsidP="00732C77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  <w:r w:rsidRPr="0013238E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CERTIFICA QUE</w:t>
      </w:r>
    </w:p>
    <w:p w14:paraId="630CB857" w14:textId="77777777" w:rsidR="00732C77" w:rsidRDefault="00732C77" w:rsidP="00732C77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7A08DA17" w14:textId="77777777" w:rsidR="00732C77" w:rsidRDefault="00732C77" w:rsidP="00732C77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40A38F94" w14:textId="77777777" w:rsidR="00732C77" w:rsidRDefault="00732C77" w:rsidP="00732C77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5DC7F7E8" w14:textId="77777777" w:rsidR="00732C77" w:rsidRDefault="00732C77" w:rsidP="00732C77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5B7E62A3" w14:textId="77777777" w:rsidR="00732C77" w:rsidRDefault="00732C77" w:rsidP="00732C77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1A9ADB83" w14:textId="77777777" w:rsidR="00732C77" w:rsidRDefault="00732C77" w:rsidP="00732C77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41E3F154" w14:textId="77777777" w:rsidR="00732C77" w:rsidRDefault="00732C77" w:rsidP="00732C77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60ADFAF5" w14:textId="77777777" w:rsidR="00732C77" w:rsidRDefault="00732C77" w:rsidP="00732C77">
      <w:pPr>
        <w:spacing w:line="360" w:lineRule="auto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0D8161DF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37946BD3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53F93FE3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1C14D72F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668FF93E" w14:textId="77777777" w:rsidR="00732C77" w:rsidRDefault="00732C77" w:rsidP="00732C77">
      <w:pPr>
        <w:widowControl w:val="0"/>
        <w:spacing w:after="200" w:line="360" w:lineRule="auto"/>
        <w:rPr>
          <w:rFonts w:ascii="Century Gothic" w:eastAsia="Century Gothic" w:hAnsi="Century Gothic" w:cs="Century Gothic"/>
          <w:sz w:val="20"/>
          <w:szCs w:val="20"/>
        </w:rPr>
      </w:pPr>
      <w:r w:rsidRPr="00C177CB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1.-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</w:t>
      </w:r>
      <w:r w:rsidRPr="00C645D6">
        <w:rPr>
          <w:rFonts w:ascii="Century Gothic" w:eastAsia="Century Gothic" w:hAnsi="Century Gothic" w:cs="Century Gothic"/>
          <w:sz w:val="20"/>
          <w:szCs w:val="20"/>
        </w:rPr>
        <w:t xml:space="preserve">onoce que la creación y consolidación de la </w:t>
      </w:r>
      <w:r w:rsidRPr="00C645D6">
        <w:rPr>
          <w:rFonts w:ascii="Century Gothic" w:eastAsia="Century Gothic" w:hAnsi="Century Gothic" w:cs="Century Gothic"/>
          <w:i/>
          <w:iCs/>
          <w:sz w:val="20"/>
          <w:szCs w:val="20"/>
        </w:rPr>
        <w:t>Red de trabajo sobre los matrimonios forzados en España</w:t>
      </w:r>
      <w:r w:rsidRPr="00C645D6">
        <w:rPr>
          <w:rFonts w:ascii="Century Gothic" w:eastAsia="Century Gothic" w:hAnsi="Century Gothic" w:cs="Century Gothic"/>
          <w:sz w:val="20"/>
          <w:szCs w:val="20"/>
        </w:rPr>
        <w:t xml:space="preserve"> se ha realizado dentro del programa </w:t>
      </w:r>
      <w:r w:rsidRPr="00C645D6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 xml:space="preserve">“NO ACEPTO” Estudio y </w:t>
      </w:r>
      <w:proofErr w:type="spellStart"/>
      <w:r w:rsidRPr="00C645D6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visibilización</w:t>
      </w:r>
      <w:proofErr w:type="spellEnd"/>
      <w:r w:rsidRPr="00C645D6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 xml:space="preserve"> de los matrimonios forzados en España,</w:t>
      </w:r>
      <w:r w:rsidRPr="00C645D6">
        <w:rPr>
          <w:rFonts w:ascii="Century Gothic" w:eastAsia="Century Gothic" w:hAnsi="Century Gothic" w:cs="Century Gothic"/>
          <w:sz w:val="20"/>
          <w:szCs w:val="20"/>
        </w:rPr>
        <w:t xml:space="preserve"> subvencionado por el actual Ministerio de Derechos Sociales y Agenda 2030, siendo su </w:t>
      </w:r>
      <w:r w:rsidRPr="00C645D6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OBJETIVO PRINCIPAL</w:t>
      </w:r>
      <w:r w:rsidRPr="00C645D6">
        <w:rPr>
          <w:rFonts w:ascii="Century Gothic" w:eastAsia="Century Gothic" w:hAnsi="Century Gothic" w:cs="Century Gothic"/>
          <w:sz w:val="20"/>
          <w:szCs w:val="20"/>
        </w:rPr>
        <w:t xml:space="preserve"> mejorar la respuesta de las y los profesionales frente a los matrimonios forzados,  mediante el trabajo en red y el fortalecimiento de la coordinación entre profesionales, activistas y personas  expertas, entre sí y con las instituciones públicas, el aumento de la identificación de situaciones de riesgo de matrimonios forzados y el refuerzo en la intervención y toma de decisiones de las y los profesionales frente a los matrimonios forzados.</w:t>
      </w:r>
    </w:p>
    <w:p w14:paraId="3C59B131" w14:textId="77777777" w:rsidR="00732C77" w:rsidRDefault="00732C77" w:rsidP="00732C77">
      <w:pPr>
        <w:widowControl w:val="0"/>
        <w:spacing w:after="200" w:line="360" w:lineRule="auto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C177CB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2.-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D4C0A">
        <w:rPr>
          <w:rFonts w:ascii="Century Gothic" w:eastAsia="Century Gothic" w:hAnsi="Century Gothic" w:cs="Century Gothic"/>
          <w:sz w:val="20"/>
          <w:szCs w:val="20"/>
        </w:rPr>
        <w:t xml:space="preserve">Ha leído y comparte la </w:t>
      </w:r>
      <w:r w:rsidRPr="00DD4C0A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MISIÓN y OBJETIVOS</w:t>
      </w:r>
      <w:r w:rsidRPr="00DD4C0A">
        <w:rPr>
          <w:rFonts w:ascii="Century Gothic" w:eastAsia="Century Gothic" w:hAnsi="Century Gothic" w:cs="Century Gothic"/>
          <w:sz w:val="20"/>
          <w:szCs w:val="20"/>
        </w:rPr>
        <w:t xml:space="preserve"> de la </w:t>
      </w:r>
      <w:r w:rsidRPr="00DD4C0A">
        <w:rPr>
          <w:rFonts w:ascii="Century Gothic" w:eastAsia="Century Gothic" w:hAnsi="Century Gothic" w:cs="Century Gothic"/>
          <w:i/>
          <w:iCs/>
          <w:sz w:val="20"/>
          <w:szCs w:val="20"/>
        </w:rPr>
        <w:t>Red de trabajo sobre los matrimonios forzados en España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.</w:t>
      </w:r>
    </w:p>
    <w:p w14:paraId="57EF6D55" w14:textId="77777777" w:rsidR="00732C77" w:rsidRDefault="00732C77" w:rsidP="00732C77">
      <w:pPr>
        <w:widowControl w:val="0"/>
        <w:spacing w:after="200" w:line="360" w:lineRule="auto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C177CB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3.-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548D2114">
        <w:rPr>
          <w:rFonts w:ascii="Century Gothic" w:eastAsia="Century Gothic" w:hAnsi="Century Gothic" w:cs="Century Gothic"/>
          <w:sz w:val="20"/>
          <w:szCs w:val="20"/>
        </w:rPr>
        <w:t xml:space="preserve">Conoce y se compromete a participar en el desarrollo de las </w:t>
      </w:r>
      <w:r w:rsidRPr="0013238E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ACCIONES</w:t>
      </w:r>
      <w:r w:rsidRPr="548D2114">
        <w:rPr>
          <w:rFonts w:ascii="Century Gothic" w:eastAsia="Century Gothic" w:hAnsi="Century Gothic" w:cs="Century Gothic"/>
          <w:sz w:val="20"/>
          <w:szCs w:val="20"/>
        </w:rPr>
        <w:t xml:space="preserve"> que se propongan y desarrollen desde la </w:t>
      </w:r>
      <w:r w:rsidRPr="548D2114">
        <w:rPr>
          <w:rFonts w:ascii="Century Gothic" w:eastAsia="Century Gothic" w:hAnsi="Century Gothic" w:cs="Century Gothic"/>
          <w:i/>
          <w:iCs/>
          <w:sz w:val="20"/>
          <w:szCs w:val="20"/>
        </w:rPr>
        <w:t>Red de trabajo sobre los matrimonios forzados en Españ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a.</w:t>
      </w:r>
    </w:p>
    <w:p w14:paraId="17422921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  <w:sectPr w:rsidR="00732C77" w:rsidSect="00E44EA2">
          <w:type w:val="continuous"/>
          <w:pgSz w:w="11906" w:h="16838"/>
          <w:pgMar w:top="1440" w:right="1440" w:bottom="1440" w:left="1440" w:header="720" w:footer="720" w:gutter="0"/>
          <w:cols w:num="2" w:sep="1" w:space="567" w:equalWidth="0">
            <w:col w:w="1701" w:space="567"/>
            <w:col w:w="6758"/>
          </w:cols>
          <w:docGrid w:linePitch="360"/>
        </w:sectPr>
      </w:pPr>
    </w:p>
    <w:p w14:paraId="603082E5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401A75F7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522C585A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0A464373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44964295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sectPr w:rsidR="00732C77" w:rsidSect="00DD4C0A">
          <w:type w:val="continuous"/>
          <w:pgSz w:w="11906" w:h="16838"/>
          <w:pgMar w:top="1440" w:right="1440" w:bottom="1440" w:left="1440" w:header="720" w:footer="720" w:gutter="0"/>
          <w:cols w:num="2" w:space="567" w:equalWidth="0">
            <w:col w:w="1701" w:space="567"/>
            <w:col w:w="6758"/>
          </w:cols>
          <w:docGrid w:linePitch="360"/>
        </w:sectPr>
      </w:pPr>
    </w:p>
    <w:p w14:paraId="5385239F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35B46E44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65F708EF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511E97AF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1DADECC4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3460ED07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0571E682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7DA4CF35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36AE171F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4FB9C545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24D1CD12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1FB4FFB0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7DC1B5BC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0B65F359" w14:textId="77777777" w:rsidR="00732C77" w:rsidRDefault="00732C77" w:rsidP="00732C77">
      <w:pPr>
        <w:widowControl w:val="0"/>
        <w:spacing w:after="200" w:line="360" w:lineRule="auto"/>
        <w:jc w:val="both"/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</w:pPr>
    </w:p>
    <w:p w14:paraId="61354F28" w14:textId="77777777" w:rsidR="00732C77" w:rsidRDefault="00732C77" w:rsidP="00732C77">
      <w:pPr>
        <w:widowControl w:val="0"/>
        <w:spacing w:after="200" w:line="36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C177CB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4.-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D4C0A">
        <w:rPr>
          <w:rFonts w:ascii="Century Gothic" w:eastAsia="Century Gothic" w:hAnsi="Century Gothic" w:cs="Century Gothic"/>
          <w:sz w:val="20"/>
          <w:szCs w:val="20"/>
        </w:rPr>
        <w:t xml:space="preserve">Conoce que la Plataforma NO ACEPTO es una </w:t>
      </w:r>
      <w:r w:rsidRPr="00DD4C0A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HERRAMIENTA</w:t>
      </w:r>
      <w:r w:rsidRPr="00DD4C0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DD4C0A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DE TRABAJO</w:t>
      </w:r>
      <w:r w:rsidRPr="00DD4C0A">
        <w:rPr>
          <w:rFonts w:ascii="Century Gothic" w:eastAsia="Century Gothic" w:hAnsi="Century Gothic" w:cs="Century Gothic"/>
          <w:sz w:val="20"/>
          <w:szCs w:val="20"/>
        </w:rPr>
        <w:t xml:space="preserve"> de la Red, configurada con una estructura divida en, una parte pública, donde se recoge información general sobre la problemática de los matrimonios forzados, y una parte privada, pensada como espacio de intercambio y comunicación entre las y los miembros de </w:t>
      </w:r>
      <w:r>
        <w:rPr>
          <w:rFonts w:ascii="Century Gothic" w:eastAsia="Century Gothic" w:hAnsi="Century Gothic" w:cs="Century Gothic"/>
          <w:sz w:val="20"/>
          <w:szCs w:val="20"/>
        </w:rPr>
        <w:t>esta.</w:t>
      </w:r>
    </w:p>
    <w:p w14:paraId="552AA9B7" w14:textId="77777777" w:rsidR="00732C77" w:rsidRPr="00DD4C0A" w:rsidRDefault="00732C77" w:rsidP="00732C77">
      <w:pPr>
        <w:widowControl w:val="0"/>
        <w:spacing w:after="200" w:line="36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C177CB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 xml:space="preserve">5.- </w:t>
      </w:r>
      <w:r w:rsidRPr="00DD4C0A">
        <w:rPr>
          <w:rFonts w:ascii="Century Gothic" w:eastAsia="Century Gothic" w:hAnsi="Century Gothic" w:cs="Century Gothic"/>
          <w:sz w:val="20"/>
          <w:szCs w:val="20"/>
        </w:rPr>
        <w:t xml:space="preserve">Autoriza a la Federación de Mujeres Progresistas, como </w:t>
      </w:r>
      <w:r w:rsidRPr="00E87BBE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>ENTIDAD COORDINADORA</w:t>
      </w:r>
      <w:r w:rsidRPr="00DD4C0A">
        <w:rPr>
          <w:rFonts w:ascii="Century Gothic" w:eastAsia="Century Gothic" w:hAnsi="Century Gothic" w:cs="Century Gothic"/>
          <w:sz w:val="20"/>
          <w:szCs w:val="20"/>
        </w:rPr>
        <w:t xml:space="preserve"> que se encarga de la dinamización y sistematización del contenido, a fin de que sus datos e imágenes intercambiadas sean utilizadas para desarrollo del proyecto y de la propia entidad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60BDB8CE" w14:textId="77777777" w:rsidR="00732C77" w:rsidRPr="008208F9" w:rsidRDefault="00732C77" w:rsidP="00732C77">
      <w:pPr>
        <w:widowControl w:val="0"/>
        <w:spacing w:after="200" w:line="360" w:lineRule="auto"/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sectPr w:rsidR="00732C77" w:rsidRPr="008208F9" w:rsidSect="00E44EA2">
          <w:type w:val="continuous"/>
          <w:pgSz w:w="11906" w:h="16838"/>
          <w:pgMar w:top="1440" w:right="1440" w:bottom="1440" w:left="1440" w:header="720" w:footer="720" w:gutter="0"/>
          <w:cols w:num="2" w:sep="1" w:space="567" w:equalWidth="0">
            <w:col w:w="1701" w:space="567"/>
            <w:col w:w="6758"/>
          </w:cols>
          <w:docGrid w:linePitch="360"/>
        </w:sectPr>
      </w:pPr>
      <w:r w:rsidRPr="0DF01EEB">
        <w:rPr>
          <w:rFonts w:ascii="Century Gothic" w:eastAsia="Century Gothic" w:hAnsi="Century Gothic" w:cs="Century Gothic"/>
          <w:b/>
          <w:bCs/>
          <w:color w:val="ED5A5A"/>
          <w:sz w:val="20"/>
          <w:szCs w:val="20"/>
        </w:rPr>
        <w:t xml:space="preserve">6.- </w:t>
      </w:r>
      <w:r w:rsidRPr="0DF01EEB">
        <w:rPr>
          <w:rFonts w:ascii="Century Gothic" w:eastAsia="Century Gothic" w:hAnsi="Century Gothic" w:cs="Century Gothic"/>
          <w:sz w:val="20"/>
          <w:szCs w:val="20"/>
        </w:rPr>
        <w:t xml:space="preserve">Comparte y autoriza a la Federación de Mujeres Progresistas a incluir el nombre y logotipo de la organización / entidad / organismo / red / colectivo al que representa, en las acciones de difusión de la Red de trabajo de los matrimonios forzados en España como medio de </w:t>
      </w:r>
      <w:proofErr w:type="spellStart"/>
      <w:r w:rsidRPr="0DF01EEB">
        <w:rPr>
          <w:rFonts w:ascii="Century Gothic" w:eastAsia="Century Gothic" w:hAnsi="Century Gothic" w:cs="Century Gothic"/>
          <w:sz w:val="20"/>
          <w:szCs w:val="20"/>
        </w:rPr>
        <w:t>visibilización</w:t>
      </w:r>
      <w:proofErr w:type="spellEnd"/>
      <w:r w:rsidRPr="0DF01EEB">
        <w:rPr>
          <w:rFonts w:ascii="Century Gothic" w:eastAsia="Century Gothic" w:hAnsi="Century Gothic" w:cs="Century Gothic"/>
          <w:sz w:val="20"/>
          <w:szCs w:val="20"/>
        </w:rPr>
        <w:t xml:space="preserve"> de la misma. (Acompañar logotipo como archivo adjunto e independiente a este documento)</w:t>
      </w:r>
    </w:p>
    <w:p w14:paraId="6967A32E" w14:textId="77777777" w:rsidR="00732C77" w:rsidRDefault="00732C77" w:rsidP="00732C7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7EC0E93" w14:textId="77777777" w:rsidR="00732C77" w:rsidRPr="00FA5C60" w:rsidRDefault="00732C77" w:rsidP="00732C77">
      <w:pPr>
        <w:spacing w:before="111" w:after="200" w:line="360" w:lineRule="auto"/>
        <w:ind w:right="155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5F808B3" w14:textId="77777777" w:rsidR="00732C77" w:rsidRPr="00FA5C60" w:rsidRDefault="00732C77" w:rsidP="00732C7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right"/>
        <w:rPr>
          <w:rFonts w:ascii="Century Gothic" w:eastAsia="Century Gothic" w:hAnsi="Century Gothic" w:cs="Century Gothic"/>
          <w:sz w:val="20"/>
          <w:szCs w:val="20"/>
        </w:rPr>
      </w:pPr>
      <w:r w:rsidRPr="683165AA">
        <w:rPr>
          <w:rFonts w:ascii="Century Gothic" w:eastAsia="Century Gothic" w:hAnsi="Century Gothic" w:cs="Century Gothic"/>
          <w:sz w:val="20"/>
          <w:szCs w:val="20"/>
        </w:rPr>
        <w:t xml:space="preserve">En …………………..., a </w:t>
      </w:r>
      <w:proofErr w:type="gramStart"/>
      <w:r w:rsidRPr="683165AA">
        <w:rPr>
          <w:rFonts w:ascii="Century Gothic" w:eastAsia="Century Gothic" w:hAnsi="Century Gothic" w:cs="Century Gothic"/>
          <w:sz w:val="20"/>
          <w:szCs w:val="20"/>
        </w:rPr>
        <w:t>…....</w:t>
      </w:r>
      <w:proofErr w:type="gramEnd"/>
      <w:r w:rsidRPr="683165AA">
        <w:rPr>
          <w:rFonts w:ascii="Century Gothic" w:eastAsia="Century Gothic" w:hAnsi="Century Gothic" w:cs="Century Gothic"/>
          <w:sz w:val="20"/>
          <w:szCs w:val="20"/>
        </w:rPr>
        <w:t>. de……………………… de 2023</w:t>
      </w:r>
    </w:p>
    <w:p w14:paraId="57729910" w14:textId="77777777" w:rsidR="00732C77" w:rsidRDefault="00732C77" w:rsidP="00732C77">
      <w:pPr>
        <w:spacing w:after="200" w:line="36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6266D314" w14:textId="77777777" w:rsidR="00732C77" w:rsidRPr="00FA5C60" w:rsidRDefault="00732C77" w:rsidP="00732C77">
      <w:pPr>
        <w:spacing w:after="200" w:line="36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DBC7F0F" w14:textId="77777777" w:rsidR="00732C77" w:rsidRPr="00CD6329" w:rsidRDefault="00732C77" w:rsidP="00732C7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19"/>
          <w:szCs w:val="19"/>
        </w:rPr>
      </w:pPr>
      <w:r w:rsidRPr="548D2114">
        <w:rPr>
          <w:rFonts w:ascii="Century Gothic" w:eastAsia="Century Gothic" w:hAnsi="Century Gothic" w:cs="Century Gothic"/>
          <w:sz w:val="20"/>
          <w:szCs w:val="20"/>
        </w:rPr>
        <w:t>Fdo. ……………………….</w:t>
      </w:r>
    </w:p>
    <w:p w14:paraId="3C8B490E" w14:textId="77777777" w:rsidR="00732C77" w:rsidRPr="00CD6329" w:rsidRDefault="00732C77" w:rsidP="00C177C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5"/>
        <w:jc w:val="center"/>
        <w:rPr>
          <w:rFonts w:ascii="Century Gothic" w:eastAsia="Century Gothic" w:hAnsi="Century Gothic" w:cs="Century Gothic"/>
          <w:sz w:val="19"/>
          <w:szCs w:val="19"/>
        </w:rPr>
      </w:pPr>
    </w:p>
    <w:sectPr w:rsidR="00732C77" w:rsidRPr="00CD6329" w:rsidSect="00C177CB">
      <w:type w:val="continuous"/>
      <w:pgSz w:w="11906" w:h="16838"/>
      <w:pgMar w:top="1440" w:right="1440" w:bottom="1440" w:left="1440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34DF" w14:textId="77777777" w:rsidR="00C57342" w:rsidRDefault="00C57342">
      <w:pPr>
        <w:spacing w:after="0" w:line="240" w:lineRule="auto"/>
      </w:pPr>
      <w:r>
        <w:separator/>
      </w:r>
    </w:p>
  </w:endnote>
  <w:endnote w:type="continuationSeparator" w:id="0">
    <w:p w14:paraId="70053DD3" w14:textId="77777777" w:rsidR="00C57342" w:rsidRDefault="00C5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7FB8" w14:textId="0988F47F" w:rsidR="7CAAC321" w:rsidRDefault="7CAAC321" w:rsidP="7CAAC321">
    <w:pPr>
      <w:pStyle w:val="Piedepgina"/>
      <w:jc w:val="center"/>
    </w:pPr>
    <w:r>
      <w:rPr>
        <w:noProof/>
      </w:rPr>
      <w:drawing>
        <wp:inline distT="0" distB="0" distL="0" distR="0" wp14:anchorId="1F3F2C48" wp14:editId="3AFE70FF">
          <wp:extent cx="3067050" cy="69647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69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714A" w14:textId="77777777" w:rsidR="00732C77" w:rsidRDefault="00732C77" w:rsidP="7CAAC321">
    <w:pPr>
      <w:pStyle w:val="Piedepgina"/>
      <w:jc w:val="center"/>
    </w:pPr>
    <w:r>
      <w:rPr>
        <w:noProof/>
      </w:rPr>
      <w:drawing>
        <wp:inline distT="0" distB="0" distL="0" distR="0" wp14:anchorId="4231EFD8" wp14:editId="10CB0EE8">
          <wp:extent cx="3067050" cy="696476"/>
          <wp:effectExtent l="0" t="0" r="0" b="0"/>
          <wp:docPr id="959555414" name="Imagen 959555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69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FC37" w14:textId="77777777" w:rsidR="00C57342" w:rsidRDefault="00C57342">
      <w:pPr>
        <w:spacing w:after="0" w:line="240" w:lineRule="auto"/>
      </w:pPr>
      <w:r>
        <w:separator/>
      </w:r>
    </w:p>
  </w:footnote>
  <w:footnote w:type="continuationSeparator" w:id="0">
    <w:p w14:paraId="77FF7BF9" w14:textId="77777777" w:rsidR="00C57342" w:rsidRDefault="00C5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1BDB" w14:textId="6F610DA6" w:rsidR="7CAAC321" w:rsidRDefault="7CAAC321" w:rsidP="7CAAC321">
    <w:pPr>
      <w:pStyle w:val="Encabezado"/>
      <w:jc w:val="center"/>
    </w:pPr>
    <w:r>
      <w:rPr>
        <w:noProof/>
      </w:rPr>
      <w:drawing>
        <wp:inline distT="0" distB="0" distL="0" distR="0" wp14:anchorId="3B87E04B" wp14:editId="53E6CCA2">
          <wp:extent cx="1952625" cy="58578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85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1F4A" w14:textId="77777777" w:rsidR="00732C77" w:rsidRDefault="00732C77" w:rsidP="7CAAC321">
    <w:pPr>
      <w:pStyle w:val="Encabezado"/>
      <w:jc w:val="center"/>
    </w:pPr>
    <w:r>
      <w:rPr>
        <w:noProof/>
      </w:rPr>
      <w:drawing>
        <wp:inline distT="0" distB="0" distL="0" distR="0" wp14:anchorId="4ABA790D" wp14:editId="6EC2CCA6">
          <wp:extent cx="1952625" cy="585788"/>
          <wp:effectExtent l="0" t="0" r="0" b="0"/>
          <wp:docPr id="1402280228" name="Imagen 1402280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85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A2A"/>
    <w:multiLevelType w:val="hybridMultilevel"/>
    <w:tmpl w:val="3A2E873E"/>
    <w:lvl w:ilvl="0" w:tplc="6E703FFC">
      <w:start w:val="5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26C9"/>
    <w:multiLevelType w:val="hybridMultilevel"/>
    <w:tmpl w:val="612077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3ED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EA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8A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AA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C4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4C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20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EF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0F5"/>
    <w:multiLevelType w:val="hybridMultilevel"/>
    <w:tmpl w:val="6D9A0EC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7E2056"/>
    <w:multiLevelType w:val="hybridMultilevel"/>
    <w:tmpl w:val="4656D920"/>
    <w:lvl w:ilvl="0" w:tplc="3984DC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DEA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03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C4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2E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67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6A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CD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20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716042">
    <w:abstractNumId w:val="1"/>
  </w:num>
  <w:num w:numId="2" w16cid:durableId="713886604">
    <w:abstractNumId w:val="2"/>
  </w:num>
  <w:num w:numId="3" w16cid:durableId="853880976">
    <w:abstractNumId w:val="3"/>
  </w:num>
  <w:num w:numId="4" w16cid:durableId="21647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A953D4"/>
    <w:rsid w:val="0013238E"/>
    <w:rsid w:val="002739AE"/>
    <w:rsid w:val="002C1DA1"/>
    <w:rsid w:val="003A0602"/>
    <w:rsid w:val="00460308"/>
    <w:rsid w:val="004A0C30"/>
    <w:rsid w:val="00537E83"/>
    <w:rsid w:val="005E3595"/>
    <w:rsid w:val="0066206B"/>
    <w:rsid w:val="00667DA6"/>
    <w:rsid w:val="00732C77"/>
    <w:rsid w:val="007817F8"/>
    <w:rsid w:val="007E0F85"/>
    <w:rsid w:val="007F2FCA"/>
    <w:rsid w:val="0081235E"/>
    <w:rsid w:val="008208F9"/>
    <w:rsid w:val="008A4FFC"/>
    <w:rsid w:val="00920559"/>
    <w:rsid w:val="009D62A6"/>
    <w:rsid w:val="00AC13CD"/>
    <w:rsid w:val="00AD5CEF"/>
    <w:rsid w:val="00AD745E"/>
    <w:rsid w:val="00C177CB"/>
    <w:rsid w:val="00C57342"/>
    <w:rsid w:val="00C645D6"/>
    <w:rsid w:val="00CD017A"/>
    <w:rsid w:val="00CD6329"/>
    <w:rsid w:val="00D760DD"/>
    <w:rsid w:val="00DD4C0A"/>
    <w:rsid w:val="00E44EA2"/>
    <w:rsid w:val="00E87BBE"/>
    <w:rsid w:val="00EA020F"/>
    <w:rsid w:val="00F32178"/>
    <w:rsid w:val="00F337FF"/>
    <w:rsid w:val="00FA56FC"/>
    <w:rsid w:val="020D6337"/>
    <w:rsid w:val="034C3229"/>
    <w:rsid w:val="03E08A3A"/>
    <w:rsid w:val="04D0E896"/>
    <w:rsid w:val="051A35A3"/>
    <w:rsid w:val="0BDE52BF"/>
    <w:rsid w:val="0C92329C"/>
    <w:rsid w:val="0CA953D4"/>
    <w:rsid w:val="0D512DBE"/>
    <w:rsid w:val="0D8BF56F"/>
    <w:rsid w:val="0E1CBD8E"/>
    <w:rsid w:val="0EA7EF8C"/>
    <w:rsid w:val="124581F3"/>
    <w:rsid w:val="13E15254"/>
    <w:rsid w:val="17945005"/>
    <w:rsid w:val="18E143B3"/>
    <w:rsid w:val="18FCA1B7"/>
    <w:rsid w:val="19BADE0D"/>
    <w:rsid w:val="1B98077A"/>
    <w:rsid w:val="1C971B8F"/>
    <w:rsid w:val="1CC0CAA5"/>
    <w:rsid w:val="1CF27ECF"/>
    <w:rsid w:val="1E32EBF0"/>
    <w:rsid w:val="1E7CB3CF"/>
    <w:rsid w:val="1F6FFBF0"/>
    <w:rsid w:val="202BACAD"/>
    <w:rsid w:val="23065D13"/>
    <w:rsid w:val="23E0ED11"/>
    <w:rsid w:val="246C1F0F"/>
    <w:rsid w:val="26946D04"/>
    <w:rsid w:val="27CE8E27"/>
    <w:rsid w:val="27D9CE36"/>
    <w:rsid w:val="2889C92A"/>
    <w:rsid w:val="2960BDB9"/>
    <w:rsid w:val="29CC0DC6"/>
    <w:rsid w:val="2BDE99B9"/>
    <w:rsid w:val="2C385D06"/>
    <w:rsid w:val="2C6D7ECA"/>
    <w:rsid w:val="2D8D7528"/>
    <w:rsid w:val="30BF7019"/>
    <w:rsid w:val="3108DDE9"/>
    <w:rsid w:val="311ADDF1"/>
    <w:rsid w:val="32D56655"/>
    <w:rsid w:val="34C03EC4"/>
    <w:rsid w:val="34E9EDDA"/>
    <w:rsid w:val="355CFB10"/>
    <w:rsid w:val="35F5DC10"/>
    <w:rsid w:val="37369F23"/>
    <w:rsid w:val="39BD59E5"/>
    <w:rsid w:val="3AB37ED5"/>
    <w:rsid w:val="3AD07139"/>
    <w:rsid w:val="3B2F8048"/>
    <w:rsid w:val="3B592A46"/>
    <w:rsid w:val="3B8BE3C4"/>
    <w:rsid w:val="3E08A392"/>
    <w:rsid w:val="3F637D30"/>
    <w:rsid w:val="405F54E7"/>
    <w:rsid w:val="40C0BD9D"/>
    <w:rsid w:val="410581BB"/>
    <w:rsid w:val="41AF4885"/>
    <w:rsid w:val="41FB2548"/>
    <w:rsid w:val="44709003"/>
    <w:rsid w:val="4622FC2D"/>
    <w:rsid w:val="47C06BB8"/>
    <w:rsid w:val="490D5597"/>
    <w:rsid w:val="49440126"/>
    <w:rsid w:val="49ED0ED0"/>
    <w:rsid w:val="4AF66D50"/>
    <w:rsid w:val="4B49AB82"/>
    <w:rsid w:val="4BA07E8F"/>
    <w:rsid w:val="4BC6B2E3"/>
    <w:rsid w:val="4CE47FC4"/>
    <w:rsid w:val="4CE57BE3"/>
    <w:rsid w:val="4E641C77"/>
    <w:rsid w:val="4FA1A749"/>
    <w:rsid w:val="50ED473D"/>
    <w:rsid w:val="514A1EFA"/>
    <w:rsid w:val="514B594B"/>
    <w:rsid w:val="51C68352"/>
    <w:rsid w:val="530FC5AF"/>
    <w:rsid w:val="54D7656B"/>
    <w:rsid w:val="555E6B2F"/>
    <w:rsid w:val="564AB4DD"/>
    <w:rsid w:val="57737808"/>
    <w:rsid w:val="57E6853E"/>
    <w:rsid w:val="58012F24"/>
    <w:rsid w:val="59D951AE"/>
    <w:rsid w:val="5C46E92B"/>
    <w:rsid w:val="5FD70B08"/>
    <w:rsid w:val="61471A67"/>
    <w:rsid w:val="63670B97"/>
    <w:rsid w:val="63B20266"/>
    <w:rsid w:val="64136B1C"/>
    <w:rsid w:val="64284BFA"/>
    <w:rsid w:val="669EAC59"/>
    <w:rsid w:val="677D1C89"/>
    <w:rsid w:val="67926F4C"/>
    <w:rsid w:val="683A7CBA"/>
    <w:rsid w:val="6883EA8A"/>
    <w:rsid w:val="6B27006A"/>
    <w:rsid w:val="6DA76655"/>
    <w:rsid w:val="7076DE38"/>
    <w:rsid w:val="708EA4D4"/>
    <w:rsid w:val="72D43BFF"/>
    <w:rsid w:val="73851CE7"/>
    <w:rsid w:val="7562D239"/>
    <w:rsid w:val="760BAAB9"/>
    <w:rsid w:val="763E9127"/>
    <w:rsid w:val="7662732E"/>
    <w:rsid w:val="777DFE0C"/>
    <w:rsid w:val="786DDAE9"/>
    <w:rsid w:val="79E12A5B"/>
    <w:rsid w:val="7A3DB610"/>
    <w:rsid w:val="7B7059E7"/>
    <w:rsid w:val="7CAAC321"/>
    <w:rsid w:val="7D2652E1"/>
    <w:rsid w:val="7DC8C611"/>
    <w:rsid w:val="7E49A30C"/>
    <w:rsid w:val="7EC22342"/>
    <w:rsid w:val="7F614806"/>
    <w:rsid w:val="7F649672"/>
    <w:rsid w:val="7F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53D4"/>
  <w15:chartTrackingRefBased/>
  <w15:docId w15:val="{71A66266-5664-440D-AD95-62EDB48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37E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7E8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Lázaro</dc:creator>
  <cp:keywords/>
  <dc:description/>
  <cp:lastModifiedBy>Beatriz Lázaro</cp:lastModifiedBy>
  <cp:revision>2</cp:revision>
  <dcterms:created xsi:type="dcterms:W3CDTF">2023-05-05T12:47:00Z</dcterms:created>
  <dcterms:modified xsi:type="dcterms:W3CDTF">2023-05-05T12:47:00Z</dcterms:modified>
</cp:coreProperties>
</file>